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7355" w14:textId="708B6A52" w:rsidR="00223DE9" w:rsidRPr="00223DE9" w:rsidRDefault="00223DE9" w:rsidP="00DD4573">
      <w:pPr>
        <w:ind w:left="567"/>
        <w:rPr>
          <w:b/>
          <w:color w:val="3D44AC"/>
          <w:sz w:val="32"/>
          <w:szCs w:val="32"/>
        </w:rPr>
      </w:pPr>
      <w:r w:rsidRPr="00223DE9">
        <w:rPr>
          <w:b/>
          <w:bCs/>
          <w:color w:val="3D44AC"/>
          <w:sz w:val="32"/>
          <w:szCs w:val="32"/>
        </w:rPr>
        <w:t xml:space="preserve">Tipo de aportación ordinaria </w:t>
      </w:r>
    </w:p>
    <w:p w14:paraId="0824BBBD" w14:textId="0E7B0E0C" w:rsidR="00223DE9" w:rsidRDefault="00223DE9" w:rsidP="00DD4573">
      <w:pPr>
        <w:ind w:left="567"/>
        <w:rPr>
          <w:b/>
          <w:bCs/>
          <w:color w:val="3D44AC"/>
          <w:sz w:val="32"/>
          <w:szCs w:val="32"/>
        </w:rPr>
      </w:pPr>
      <w:r w:rsidRPr="00223DE9">
        <w:rPr>
          <w:b/>
          <w:bCs/>
          <w:color w:val="3D44AC"/>
          <w:sz w:val="32"/>
          <w:szCs w:val="32"/>
        </w:rPr>
        <w:t xml:space="preserve">Anexo I: </w:t>
      </w:r>
      <w:r w:rsidR="004C5093">
        <w:rPr>
          <w:b/>
          <w:bCs/>
          <w:color w:val="3D44AC"/>
          <w:sz w:val="32"/>
          <w:szCs w:val="32"/>
        </w:rPr>
        <w:t>Patente</w:t>
      </w:r>
      <w:r w:rsidRPr="00223DE9">
        <w:rPr>
          <w:b/>
          <w:bCs/>
          <w:color w:val="3D44AC"/>
          <w:sz w:val="32"/>
          <w:szCs w:val="32"/>
        </w:rPr>
        <w:t xml:space="preserve"> </w:t>
      </w:r>
    </w:p>
    <w:p w14:paraId="0509706C" w14:textId="77777777" w:rsidR="006A217C" w:rsidRDefault="006A217C" w:rsidP="004C5093">
      <w:pPr>
        <w:spacing w:after="0" w:line="240" w:lineRule="auto"/>
        <w:ind w:left="567"/>
        <w:rPr>
          <w:b/>
          <w:bCs/>
          <w:color w:val="575656"/>
          <w:sz w:val="24"/>
          <w:szCs w:val="24"/>
        </w:rPr>
      </w:pPr>
    </w:p>
    <w:p w14:paraId="01373DD1" w14:textId="4F72E008" w:rsidR="006A217C" w:rsidRDefault="004C5093" w:rsidP="004C5093">
      <w:pPr>
        <w:spacing w:after="0" w:line="240" w:lineRule="auto"/>
        <w:ind w:left="567"/>
        <w:rPr>
          <w:b/>
          <w:bCs/>
          <w:color w:val="575656"/>
          <w:sz w:val="24"/>
          <w:szCs w:val="24"/>
        </w:rPr>
      </w:pPr>
      <w:r w:rsidRPr="004C5093">
        <w:rPr>
          <w:b/>
          <w:bCs/>
          <w:color w:val="575656"/>
          <w:sz w:val="24"/>
          <w:szCs w:val="24"/>
        </w:rPr>
        <w:t>Patente / diseño u otro resultado de la investigación</w:t>
      </w:r>
      <w:r w:rsidR="006A217C">
        <w:rPr>
          <w:b/>
          <w:bCs/>
          <w:color w:val="575656"/>
          <w:sz w:val="24"/>
          <w:szCs w:val="24"/>
        </w:rPr>
        <w:t xml:space="preserve">: </w:t>
      </w:r>
    </w:p>
    <w:p w14:paraId="58662CD0" w14:textId="77777777" w:rsidR="006A217C" w:rsidRPr="006A217C" w:rsidRDefault="006A217C" w:rsidP="006A217C">
      <w:pPr>
        <w:spacing w:after="0" w:line="240" w:lineRule="auto"/>
        <w:ind w:left="567"/>
        <w:rPr>
          <w:b/>
          <w:bCs/>
          <w:color w:val="575656"/>
          <w:sz w:val="24"/>
          <w:szCs w:val="24"/>
        </w:rPr>
      </w:pPr>
    </w:p>
    <w:p w14:paraId="6E417D56" w14:textId="562A86B8" w:rsidR="006A217C" w:rsidRDefault="006A217C" w:rsidP="006A217C">
      <w:pPr>
        <w:spacing w:after="0" w:line="240" w:lineRule="auto"/>
        <w:ind w:left="567"/>
        <w:rPr>
          <w:b/>
          <w:bCs/>
          <w:color w:val="575656"/>
          <w:sz w:val="24"/>
          <w:szCs w:val="24"/>
        </w:rPr>
      </w:pPr>
      <w:proofErr w:type="spellStart"/>
      <w:r w:rsidRPr="006A217C">
        <w:rPr>
          <w:b/>
          <w:bCs/>
          <w:color w:val="575656"/>
          <w:sz w:val="24"/>
          <w:szCs w:val="24"/>
        </w:rPr>
        <w:t>Nº</w:t>
      </w:r>
      <w:proofErr w:type="spellEnd"/>
      <w:r w:rsidRPr="006A217C">
        <w:rPr>
          <w:b/>
          <w:bCs/>
          <w:color w:val="575656"/>
          <w:sz w:val="24"/>
          <w:szCs w:val="24"/>
        </w:rPr>
        <w:t xml:space="preserve"> solicitud: </w:t>
      </w:r>
    </w:p>
    <w:p w14:paraId="496EBF2E" w14:textId="77777777" w:rsidR="006A217C" w:rsidRPr="006A217C" w:rsidRDefault="006A217C" w:rsidP="006A217C">
      <w:pPr>
        <w:spacing w:after="0" w:line="240" w:lineRule="auto"/>
        <w:ind w:left="567"/>
        <w:rPr>
          <w:b/>
          <w:bCs/>
          <w:color w:val="575656"/>
          <w:sz w:val="24"/>
          <w:szCs w:val="24"/>
        </w:rPr>
      </w:pPr>
    </w:p>
    <w:p w14:paraId="69627121" w14:textId="387F367B" w:rsidR="004C5093" w:rsidRDefault="006A217C" w:rsidP="006A217C">
      <w:pPr>
        <w:spacing w:after="0" w:line="240" w:lineRule="auto"/>
        <w:ind w:left="567"/>
        <w:rPr>
          <w:b/>
          <w:bCs/>
          <w:color w:val="575656"/>
          <w:sz w:val="24"/>
          <w:szCs w:val="24"/>
        </w:rPr>
      </w:pPr>
      <w:r w:rsidRPr="006A217C">
        <w:rPr>
          <w:b/>
          <w:bCs/>
          <w:color w:val="575656"/>
          <w:sz w:val="24"/>
          <w:szCs w:val="24"/>
        </w:rPr>
        <w:t xml:space="preserve">Descripción breve del contenido: </w:t>
      </w:r>
      <w:r w:rsidR="004C5093" w:rsidRPr="004C5093">
        <w:rPr>
          <w:b/>
          <w:bCs/>
          <w:color w:val="575656"/>
          <w:sz w:val="24"/>
          <w:szCs w:val="24"/>
        </w:rPr>
        <w:t xml:space="preserve"> </w:t>
      </w:r>
    </w:p>
    <w:p w14:paraId="4274B3C0" w14:textId="44E9F98A" w:rsidR="007D581D" w:rsidRDefault="007D581D" w:rsidP="007D581D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</w:p>
    <w:p w14:paraId="139E6E52" w14:textId="77777777" w:rsidR="006A217C" w:rsidRDefault="006A217C" w:rsidP="007D581D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</w:p>
    <w:p w14:paraId="187BB314" w14:textId="77777777" w:rsidR="006A217C" w:rsidRDefault="006A217C" w:rsidP="007D581D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</w:p>
    <w:p w14:paraId="5DD19CB8" w14:textId="77777777" w:rsidR="006A217C" w:rsidRDefault="006A217C" w:rsidP="007D581D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</w:p>
    <w:p w14:paraId="499780F9" w14:textId="77777777" w:rsidR="006A217C" w:rsidRDefault="006A217C" w:rsidP="007D581D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</w:p>
    <w:p w14:paraId="670D81B0" w14:textId="77777777" w:rsidR="006A217C" w:rsidRPr="006A217C" w:rsidRDefault="006A217C" w:rsidP="006A217C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</w:p>
    <w:p w14:paraId="130074C1" w14:textId="0359ED45" w:rsidR="006A217C" w:rsidRDefault="006A217C" w:rsidP="006A217C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6A217C">
        <w:rPr>
          <w:b/>
          <w:bCs/>
          <w:color w:val="575656"/>
          <w:sz w:val="24"/>
          <w:szCs w:val="24"/>
        </w:rPr>
        <w:t>Objetivos:</w:t>
      </w:r>
    </w:p>
    <w:p w14:paraId="233069C4" w14:textId="77777777" w:rsidR="006A217C" w:rsidRDefault="006A217C" w:rsidP="006A217C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</w:p>
    <w:p w14:paraId="6EB9B356" w14:textId="77777777" w:rsidR="006A217C" w:rsidRDefault="006A217C" w:rsidP="006A217C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</w:p>
    <w:p w14:paraId="5EB0A5D1" w14:textId="77777777" w:rsidR="006A217C" w:rsidRDefault="006A217C" w:rsidP="006A217C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</w:p>
    <w:p w14:paraId="66A176CB" w14:textId="77777777" w:rsidR="006A217C" w:rsidRDefault="006A217C" w:rsidP="006A217C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</w:p>
    <w:p w14:paraId="3E63A4F5" w14:textId="77777777" w:rsidR="006A217C" w:rsidRDefault="006A217C" w:rsidP="006A217C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</w:p>
    <w:p w14:paraId="41B2CF10" w14:textId="77777777" w:rsidR="006A217C" w:rsidRDefault="006A217C" w:rsidP="006A217C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</w:p>
    <w:p w14:paraId="0C7CEFCE" w14:textId="77777777" w:rsidR="006A217C" w:rsidRPr="006A217C" w:rsidRDefault="006A217C" w:rsidP="006A217C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</w:p>
    <w:p w14:paraId="30085AD3" w14:textId="40EFED64" w:rsidR="006A217C" w:rsidRPr="006A217C" w:rsidRDefault="006A217C" w:rsidP="006A217C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6A217C">
        <w:rPr>
          <w:b/>
          <w:bCs/>
          <w:color w:val="575656"/>
          <w:sz w:val="24"/>
          <w:szCs w:val="24"/>
        </w:rPr>
        <w:t xml:space="preserve">País de prioridad: </w:t>
      </w:r>
    </w:p>
    <w:p w14:paraId="4B9111D7" w14:textId="77777777" w:rsidR="006A217C" w:rsidRPr="006A217C" w:rsidRDefault="006A217C" w:rsidP="006A217C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proofErr w:type="spellStart"/>
      <w:r w:rsidRPr="006A217C">
        <w:rPr>
          <w:b/>
          <w:bCs/>
          <w:color w:val="575656"/>
          <w:sz w:val="24"/>
          <w:szCs w:val="24"/>
        </w:rPr>
        <w:t>Nº</w:t>
      </w:r>
      <w:proofErr w:type="spellEnd"/>
      <w:r w:rsidRPr="006A217C">
        <w:rPr>
          <w:b/>
          <w:bCs/>
          <w:color w:val="575656"/>
          <w:sz w:val="24"/>
          <w:szCs w:val="24"/>
        </w:rPr>
        <w:t xml:space="preserve"> patente: </w:t>
      </w:r>
    </w:p>
    <w:p w14:paraId="17663FFF" w14:textId="77777777" w:rsidR="006A217C" w:rsidRPr="006A217C" w:rsidRDefault="006A217C" w:rsidP="006A217C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6A217C">
        <w:rPr>
          <w:b/>
          <w:bCs/>
          <w:color w:val="575656"/>
          <w:sz w:val="24"/>
          <w:szCs w:val="24"/>
        </w:rPr>
        <w:t xml:space="preserve">Fecha concesión: </w:t>
      </w:r>
    </w:p>
    <w:p w14:paraId="48B1D9C6" w14:textId="77777777" w:rsidR="006A217C" w:rsidRPr="006A217C" w:rsidRDefault="006A217C" w:rsidP="006A217C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6A217C">
        <w:rPr>
          <w:b/>
          <w:bCs/>
          <w:color w:val="575656"/>
          <w:sz w:val="24"/>
          <w:szCs w:val="24"/>
        </w:rPr>
        <w:t xml:space="preserve">Entidad titular: </w:t>
      </w:r>
    </w:p>
    <w:p w14:paraId="69FC6D59" w14:textId="77777777" w:rsidR="006A217C" w:rsidRPr="006A217C" w:rsidRDefault="006A217C" w:rsidP="006A217C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6A217C">
        <w:rPr>
          <w:b/>
          <w:bCs/>
          <w:color w:val="575656"/>
          <w:sz w:val="24"/>
          <w:szCs w:val="24"/>
        </w:rPr>
        <w:t xml:space="preserve">País extendido 1: </w:t>
      </w:r>
    </w:p>
    <w:p w14:paraId="13FBE92B" w14:textId="77777777" w:rsidR="006A217C" w:rsidRPr="006A217C" w:rsidRDefault="006A217C" w:rsidP="006A217C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6A217C">
        <w:rPr>
          <w:b/>
          <w:bCs/>
          <w:color w:val="575656"/>
          <w:sz w:val="24"/>
          <w:szCs w:val="24"/>
        </w:rPr>
        <w:t xml:space="preserve">País extendido 2: </w:t>
      </w:r>
    </w:p>
    <w:p w14:paraId="422CD76F" w14:textId="77777777" w:rsidR="006A217C" w:rsidRPr="006A217C" w:rsidRDefault="006A217C" w:rsidP="006A217C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6A217C">
        <w:rPr>
          <w:b/>
          <w:bCs/>
          <w:color w:val="575656"/>
          <w:sz w:val="24"/>
          <w:szCs w:val="24"/>
        </w:rPr>
        <w:t xml:space="preserve">País extendido 3: </w:t>
      </w:r>
    </w:p>
    <w:p w14:paraId="4D519BBC" w14:textId="77777777" w:rsidR="006A217C" w:rsidRPr="006A217C" w:rsidRDefault="006A217C" w:rsidP="006A217C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6A217C">
        <w:rPr>
          <w:b/>
          <w:bCs/>
          <w:color w:val="575656"/>
          <w:sz w:val="24"/>
          <w:szCs w:val="24"/>
        </w:rPr>
        <w:t xml:space="preserve">Tipo de protección: </w:t>
      </w:r>
    </w:p>
    <w:p w14:paraId="3941C4DF" w14:textId="4ED0500A" w:rsidR="006A217C" w:rsidRDefault="006A217C" w:rsidP="006A217C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6A217C">
        <w:rPr>
          <w:b/>
          <w:bCs/>
          <w:color w:val="575656"/>
          <w:sz w:val="24"/>
          <w:szCs w:val="24"/>
        </w:rPr>
        <w:t>Empresas que la explotan:</w:t>
      </w:r>
    </w:p>
    <w:p w14:paraId="621716F2" w14:textId="3E792D95" w:rsidR="00DF17B9" w:rsidRDefault="00DF17B9" w:rsidP="006A217C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>
        <w:rPr>
          <w:b/>
          <w:bCs/>
          <w:color w:val="575656"/>
          <w:sz w:val="24"/>
          <w:szCs w:val="24"/>
        </w:rPr>
        <w:t xml:space="preserve">DOI: </w:t>
      </w:r>
    </w:p>
    <w:p w14:paraId="76BCFFED" w14:textId="5EE8F277" w:rsidR="00287B8C" w:rsidRPr="00287B8C" w:rsidRDefault="00287B8C" w:rsidP="5885F3B5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5885F3B5">
        <w:rPr>
          <w:b/>
          <w:bCs/>
          <w:color w:val="575656"/>
          <w:sz w:val="24"/>
          <w:szCs w:val="24"/>
        </w:rPr>
        <w:t xml:space="preserve">Indicios de </w:t>
      </w:r>
      <w:r w:rsidR="36A92D4C" w:rsidRPr="5885F3B5">
        <w:rPr>
          <w:b/>
          <w:bCs/>
          <w:color w:val="575656"/>
          <w:sz w:val="24"/>
          <w:szCs w:val="24"/>
        </w:rPr>
        <w:t xml:space="preserve">relevancia e impacto </w:t>
      </w:r>
      <w:r w:rsidRPr="5885F3B5">
        <w:rPr>
          <w:b/>
          <w:bCs/>
          <w:color w:val="575656"/>
          <w:sz w:val="24"/>
          <w:szCs w:val="24"/>
        </w:rPr>
        <w:t xml:space="preserve">(máximo 4000 caracteres): </w:t>
      </w:r>
    </w:p>
    <w:p w14:paraId="4771B957" w14:textId="77777777" w:rsidR="00DF17B9" w:rsidRPr="007D581D" w:rsidRDefault="00DF17B9" w:rsidP="006A217C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</w:p>
    <w:sectPr w:rsidR="00DF17B9" w:rsidRPr="007D581D" w:rsidSect="0025239E">
      <w:headerReference w:type="default" r:id="rId6"/>
      <w:footerReference w:type="default" r:id="rId7"/>
      <w:pgSz w:w="11906" w:h="16838"/>
      <w:pgMar w:top="2891" w:right="1701" w:bottom="1417" w:left="1701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83227" w14:textId="77777777" w:rsidR="00476E40" w:rsidRDefault="00476E40" w:rsidP="001C7143">
      <w:pPr>
        <w:spacing w:after="0" w:line="240" w:lineRule="auto"/>
      </w:pPr>
      <w:r>
        <w:separator/>
      </w:r>
    </w:p>
  </w:endnote>
  <w:endnote w:type="continuationSeparator" w:id="0">
    <w:p w14:paraId="201E3912" w14:textId="77777777" w:rsidR="00476E40" w:rsidRDefault="00476E40" w:rsidP="001C7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7371" w:type="dxa"/>
      <w:tblInd w:w="15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371"/>
    </w:tblGrid>
    <w:tr w:rsidR="00DE71AF" w:rsidRPr="00DE71AF" w14:paraId="1CD730E7" w14:textId="77777777" w:rsidTr="00DE71AF">
      <w:tc>
        <w:tcPr>
          <w:tcW w:w="7371" w:type="dxa"/>
        </w:tcPr>
        <w:p w14:paraId="3DC07F0F" w14:textId="77777777" w:rsidR="00DE71AF" w:rsidRPr="00DE71AF" w:rsidRDefault="00DE71AF" w:rsidP="00DE71AF">
          <w:pPr>
            <w:pStyle w:val="Piedepgina"/>
            <w:tabs>
              <w:tab w:val="clear" w:pos="4252"/>
              <w:tab w:val="clear" w:pos="8504"/>
              <w:tab w:val="left" w:pos="2445"/>
            </w:tabs>
            <w:ind w:left="-108"/>
            <w:rPr>
              <w:sz w:val="18"/>
              <w:szCs w:val="18"/>
            </w:rPr>
          </w:pPr>
          <w:r w:rsidRPr="00DE71AF">
            <w:rPr>
              <w:noProof/>
              <w:sz w:val="18"/>
              <w:szCs w:val="18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6F5A6672" wp14:editId="7A192483">
                    <wp:simplePos x="0" y="0"/>
                    <wp:positionH relativeFrom="column">
                      <wp:posOffset>-76200</wp:posOffset>
                    </wp:positionH>
                    <wp:positionV relativeFrom="paragraph">
                      <wp:posOffset>-38735</wp:posOffset>
                    </wp:positionV>
                    <wp:extent cx="4536000" cy="0"/>
                    <wp:effectExtent l="0" t="0" r="17145" b="19050"/>
                    <wp:wrapNone/>
                    <wp:docPr id="12" name="12 Conector recto">
                      <a:extLst xmlns:a="http://schemas.openxmlformats.org/drawingml/2006/main">
                        <a:ext uri="{FF2B5EF4-FFF2-40B4-BE49-F238E27FC236}">
                          <a16:creationId xmlns:a16="http://schemas.microsoft.com/office/drawing/2014/main" id="{0BF2905A-01CD-4562-8F66-9E99E29ED87D}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4536000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rgbClr val="3D44A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w14:anchorId="2C3DCAAA" id="12 Conector recto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pt,-3.05pt" to="351.15pt,-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" strokecolor="#3d44ac" strokeweight="1.5pt"/>
                </w:pict>
              </mc:Fallback>
            </mc:AlternateContent>
          </w:r>
          <w:r w:rsidRPr="00DE71AF">
            <w:rPr>
              <w:sz w:val="18"/>
              <w:szCs w:val="18"/>
            </w:rPr>
            <w:t xml:space="preserve">Avenida de Menéndez y Pelayo, </w:t>
          </w:r>
          <w:proofErr w:type="spellStart"/>
          <w:proofErr w:type="gramStart"/>
          <w:r w:rsidRPr="00DE71AF">
            <w:rPr>
              <w:sz w:val="18"/>
              <w:szCs w:val="18"/>
            </w:rPr>
            <w:t>nº</w:t>
          </w:r>
          <w:proofErr w:type="spellEnd"/>
          <w:r w:rsidRPr="00DE71AF">
            <w:rPr>
              <w:sz w:val="18"/>
              <w:szCs w:val="18"/>
            </w:rPr>
            <w:t xml:space="preserve">  4</w:t>
          </w:r>
          <w:proofErr w:type="gramEnd"/>
          <w:r w:rsidRPr="00DE71AF">
            <w:rPr>
              <w:sz w:val="18"/>
              <w:szCs w:val="18"/>
            </w:rPr>
            <w:t xml:space="preserve"> </w:t>
          </w:r>
          <w:proofErr w:type="spellStart"/>
          <w:r w:rsidRPr="00DE71AF">
            <w:rPr>
              <w:sz w:val="18"/>
              <w:szCs w:val="18"/>
            </w:rPr>
            <w:t>acc</w:t>
          </w:r>
          <w:proofErr w:type="spellEnd"/>
          <w:proofErr w:type="gramStart"/>
          <w:r w:rsidRPr="00DE71AF">
            <w:rPr>
              <w:sz w:val="18"/>
              <w:szCs w:val="18"/>
            </w:rPr>
            <w:t>. ,</w:t>
          </w:r>
          <w:proofErr w:type="gramEnd"/>
          <w:r w:rsidRPr="00DE71AF">
            <w:rPr>
              <w:sz w:val="18"/>
              <w:szCs w:val="18"/>
            </w:rPr>
            <w:t xml:space="preserve"> 46010, Valencia | (+34) 961 97 35 17 | www.incliva.es</w:t>
          </w:r>
        </w:p>
      </w:tc>
    </w:tr>
  </w:tbl>
  <w:p w14:paraId="067BC837" w14:textId="77777777" w:rsidR="00DE71AF" w:rsidRPr="00DE71AF" w:rsidRDefault="00DE71AF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CB35D" w14:textId="77777777" w:rsidR="00476E40" w:rsidRDefault="00476E40" w:rsidP="001C7143">
      <w:pPr>
        <w:spacing w:after="0" w:line="240" w:lineRule="auto"/>
      </w:pPr>
      <w:r>
        <w:separator/>
      </w:r>
    </w:p>
  </w:footnote>
  <w:footnote w:type="continuationSeparator" w:id="0">
    <w:p w14:paraId="375F4509" w14:textId="77777777" w:rsidR="00476E40" w:rsidRDefault="00476E40" w:rsidP="001C7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E05D3" w14:textId="5029408F" w:rsidR="00DE71AF" w:rsidRDefault="0025239E" w:rsidP="00B67E6C">
    <w:pPr>
      <w:pStyle w:val="Encabezado"/>
    </w:pPr>
    <w:r w:rsidRPr="00AF2578">
      <w:rPr>
        <w:noProof/>
        <w:lang w:eastAsia="es-ES"/>
      </w:rPr>
      <w:drawing>
        <wp:anchor distT="0" distB="0" distL="114300" distR="114300" simplePos="0" relativeHeight="251665408" behindDoc="0" locked="0" layoutInCell="1" allowOverlap="1" wp14:anchorId="599E82C4" wp14:editId="310B8AB9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935990" cy="1014095"/>
          <wp:effectExtent l="0" t="0" r="0" b="0"/>
          <wp:wrapSquare wrapText="bothSides"/>
          <wp:docPr id="10" name="0 Imagen">
            <a:extLst xmlns:a="http://schemas.openxmlformats.org/drawingml/2006/main">
              <a:ext uri="{FF2B5EF4-FFF2-40B4-BE49-F238E27FC236}">
                <a16:creationId xmlns:a16="http://schemas.microsoft.com/office/drawing/2014/main" id="{D7D14171-8374-4000-AC1B-DD7C0283AFC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líne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5990" cy="1014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2578">
      <w:rPr>
        <w:noProof/>
        <w:lang w:eastAsia="es-ES"/>
      </w:rPr>
      <w:drawing>
        <wp:anchor distT="0" distB="0" distL="114300" distR="114300" simplePos="0" relativeHeight="251666432" behindDoc="0" locked="0" layoutInCell="1" allowOverlap="1" wp14:anchorId="22D595CE" wp14:editId="76E0B4F5">
          <wp:simplePos x="0" y="0"/>
          <wp:positionH relativeFrom="column">
            <wp:posOffset>996315</wp:posOffset>
          </wp:positionH>
          <wp:positionV relativeFrom="paragraph">
            <wp:posOffset>281940</wp:posOffset>
          </wp:positionV>
          <wp:extent cx="1728000" cy="626400"/>
          <wp:effectExtent l="0" t="0" r="5715" b="0"/>
          <wp:wrapSquare wrapText="bothSides"/>
          <wp:docPr id="11" name="0 Imagen">
            <a:extLst xmlns:a="http://schemas.openxmlformats.org/drawingml/2006/main">
              <a:ext uri="{FF2B5EF4-FFF2-40B4-BE49-F238E27FC236}">
                <a16:creationId xmlns:a16="http://schemas.microsoft.com/office/drawing/2014/main" id="{320CD1A6-466A-45EE-B8AA-02147188F2F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nuevo PN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2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4A95">
      <w:rPr>
        <w:noProof/>
      </w:rPr>
      <w:drawing>
        <wp:anchor distT="0" distB="0" distL="114300" distR="114300" simplePos="0" relativeHeight="251667456" behindDoc="0" locked="0" layoutInCell="1" allowOverlap="1" wp14:anchorId="258B12E4" wp14:editId="63608047">
          <wp:simplePos x="0" y="0"/>
          <wp:positionH relativeFrom="column">
            <wp:posOffset>4267835</wp:posOffset>
          </wp:positionH>
          <wp:positionV relativeFrom="paragraph">
            <wp:posOffset>269875</wp:posOffset>
          </wp:positionV>
          <wp:extent cx="1228725" cy="831850"/>
          <wp:effectExtent l="0" t="0" r="9525" b="6350"/>
          <wp:wrapTopAndBottom/>
          <wp:docPr id="721006836" name="Imagen 4">
            <a:extLst xmlns:a="http://schemas.openxmlformats.org/drawingml/2006/main">
              <a:ext uri="{FF2B5EF4-FFF2-40B4-BE49-F238E27FC236}">
                <a16:creationId xmlns:a16="http://schemas.microsoft.com/office/drawing/2014/main" id="{1A2ADC90-B44E-4938-9FA4-B41F0D92B53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31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F259AD" w14:textId="77777777" w:rsidR="00DE71AF" w:rsidRDefault="00DE71AF" w:rsidP="00CA2452">
    <w:pPr>
      <w:pStyle w:val="Encabezado"/>
      <w:ind w:left="1267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143"/>
    <w:rsid w:val="00027E3C"/>
    <w:rsid w:val="000821D1"/>
    <w:rsid w:val="00083410"/>
    <w:rsid w:val="00094957"/>
    <w:rsid w:val="000C0D1D"/>
    <w:rsid w:val="000F187B"/>
    <w:rsid w:val="000F287D"/>
    <w:rsid w:val="0010225A"/>
    <w:rsid w:val="001568EC"/>
    <w:rsid w:val="001B4BDC"/>
    <w:rsid w:val="001C7143"/>
    <w:rsid w:val="00223DE9"/>
    <w:rsid w:val="0025239E"/>
    <w:rsid w:val="00287B8C"/>
    <w:rsid w:val="002B1908"/>
    <w:rsid w:val="00347053"/>
    <w:rsid w:val="0046544B"/>
    <w:rsid w:val="00476E40"/>
    <w:rsid w:val="00493AA1"/>
    <w:rsid w:val="004C5093"/>
    <w:rsid w:val="0053359B"/>
    <w:rsid w:val="006524EC"/>
    <w:rsid w:val="006A217C"/>
    <w:rsid w:val="007A46A6"/>
    <w:rsid w:val="007D581D"/>
    <w:rsid w:val="00856EEF"/>
    <w:rsid w:val="008C3CD1"/>
    <w:rsid w:val="008E1D20"/>
    <w:rsid w:val="0094400B"/>
    <w:rsid w:val="00957A10"/>
    <w:rsid w:val="009D18FB"/>
    <w:rsid w:val="00A80C24"/>
    <w:rsid w:val="00AF2578"/>
    <w:rsid w:val="00B67E6C"/>
    <w:rsid w:val="00C9738B"/>
    <w:rsid w:val="00CA2452"/>
    <w:rsid w:val="00D80AB8"/>
    <w:rsid w:val="00DD4573"/>
    <w:rsid w:val="00DE71AF"/>
    <w:rsid w:val="00DF17B9"/>
    <w:rsid w:val="00F8610C"/>
    <w:rsid w:val="00FA2F48"/>
    <w:rsid w:val="00FE106A"/>
    <w:rsid w:val="00FF4E32"/>
    <w:rsid w:val="36A92D4C"/>
    <w:rsid w:val="5885F3B5"/>
    <w:rsid w:val="7519C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963BB"/>
  <w15:docId w15:val="{3DD213E2-36B9-4C12-85B2-EAF87DB4B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C7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714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C71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7143"/>
  </w:style>
  <w:style w:type="paragraph" w:styleId="Piedepgina">
    <w:name w:val="footer"/>
    <w:basedOn w:val="Normal"/>
    <w:link w:val="PiedepginaCar"/>
    <w:uiPriority w:val="99"/>
    <w:unhideWhenUsed/>
    <w:rsid w:val="001C71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7143"/>
  </w:style>
  <w:style w:type="table" w:styleId="Tablaconcuadrcula">
    <w:name w:val="Table Grid"/>
    <w:basedOn w:val="Tablanormal"/>
    <w:uiPriority w:val="59"/>
    <w:rsid w:val="00DE71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524E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524E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524EC"/>
    <w:rPr>
      <w:vertAlign w:val="superscript"/>
    </w:rPr>
  </w:style>
  <w:style w:type="paragraph" w:styleId="Revisin">
    <w:name w:val="Revision"/>
    <w:hidden/>
    <w:uiPriority w:val="99"/>
    <w:semiHidden/>
    <w:rsid w:val="000949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357</Characters>
  <Application>Microsoft Office Word</Application>
  <DocSecurity>0</DocSecurity>
  <Lines>2</Lines>
  <Paragraphs>1</Paragraphs>
  <ScaleCrop>false</ScaleCrop>
  <Company>Hewlett-Packard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Idees</dc:creator>
  <cp:keywords/>
  <cp:lastModifiedBy>María Revenga Saiz</cp:lastModifiedBy>
  <cp:revision>25</cp:revision>
  <dcterms:created xsi:type="dcterms:W3CDTF">2026-04-09T07:58:00Z</dcterms:created>
  <dcterms:modified xsi:type="dcterms:W3CDTF">2026-04-16T05:45:00Z</dcterms:modified>
</cp:coreProperties>
</file>